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C2" w:rsidRDefault="00150EC2" w:rsidP="00150EC2">
      <w:pPr>
        <w:pStyle w:val="2"/>
        <w:widowControl w:val="0"/>
        <w:ind w:left="0" w:firstLine="0"/>
        <w:jc w:val="center"/>
        <w:rPr>
          <w:sz w:val="24"/>
          <w:szCs w:val="24"/>
          <w:lang w:val="ru-RU"/>
        </w:rPr>
      </w:pPr>
    </w:p>
    <w:p w:rsidR="00E15481" w:rsidRPr="00E15481" w:rsidRDefault="00E15481" w:rsidP="00E15481">
      <w:pPr>
        <w:rPr>
          <w:lang w:eastAsia="x-none"/>
        </w:rPr>
      </w:pPr>
    </w:p>
    <w:p w:rsidR="00E15481" w:rsidRPr="00E15481" w:rsidRDefault="00E15481" w:rsidP="00E15481">
      <w:pPr>
        <w:rPr>
          <w:lang w:eastAsia="x-none"/>
        </w:rPr>
      </w:pPr>
    </w:p>
    <w:p w:rsidR="00150EC2" w:rsidRDefault="00150EC2" w:rsidP="00150EC2">
      <w:pPr>
        <w:pStyle w:val="2"/>
        <w:widowControl w:val="0"/>
        <w:ind w:left="0" w:firstLine="0"/>
        <w:jc w:val="center"/>
        <w:rPr>
          <w:sz w:val="24"/>
          <w:szCs w:val="24"/>
        </w:rPr>
      </w:pPr>
      <w:r>
        <w:rPr>
          <w:noProof/>
          <w:sz w:val="24"/>
          <w:szCs w:val="24"/>
          <w:lang w:val="ru-RU" w:eastAsia="ru-RU"/>
        </w:rPr>
        <w:drawing>
          <wp:inline distT="0" distB="0" distL="0" distR="0">
            <wp:extent cx="565150" cy="673100"/>
            <wp:effectExtent l="0" t="0" r="6350" b="0"/>
            <wp:docPr id="2" name="Рисунок 2" descr="Gerb1a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1a1_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150" cy="673100"/>
                    </a:xfrm>
                    <a:prstGeom prst="rect">
                      <a:avLst/>
                    </a:prstGeom>
                    <a:noFill/>
                    <a:ln>
                      <a:noFill/>
                    </a:ln>
                  </pic:spPr>
                </pic:pic>
              </a:graphicData>
            </a:graphic>
          </wp:inline>
        </w:drawing>
      </w:r>
    </w:p>
    <w:p w:rsidR="00150EC2" w:rsidRDefault="00150EC2" w:rsidP="00150EC2">
      <w:pPr>
        <w:widowControl w:val="0"/>
        <w:jc w:val="center"/>
        <w:rPr>
          <w:sz w:val="24"/>
          <w:szCs w:val="24"/>
        </w:rPr>
      </w:pPr>
    </w:p>
    <w:p w:rsidR="00150EC2" w:rsidRPr="008579F9" w:rsidRDefault="00150EC2" w:rsidP="00150EC2">
      <w:pPr>
        <w:widowControl w:val="0"/>
        <w:jc w:val="center"/>
        <w:rPr>
          <w:b/>
          <w:bCs/>
          <w:sz w:val="28"/>
          <w:szCs w:val="28"/>
        </w:rPr>
      </w:pPr>
      <w:r w:rsidRPr="008579F9">
        <w:rPr>
          <w:b/>
          <w:bCs/>
          <w:sz w:val="28"/>
          <w:szCs w:val="28"/>
        </w:rPr>
        <w:t>ТЕРРИТОРИАЛЬНАЯ ИЗБИРАТЕЛЬНАЯ КОМИССИЯ</w:t>
      </w:r>
    </w:p>
    <w:p w:rsidR="00150EC2" w:rsidRPr="008579F9" w:rsidRDefault="00150EC2" w:rsidP="00150EC2">
      <w:pPr>
        <w:widowControl w:val="0"/>
        <w:jc w:val="center"/>
        <w:rPr>
          <w:b/>
          <w:bCs/>
          <w:sz w:val="28"/>
          <w:szCs w:val="28"/>
        </w:rPr>
      </w:pPr>
      <w:r w:rsidRPr="008579F9">
        <w:rPr>
          <w:b/>
          <w:bCs/>
          <w:sz w:val="28"/>
          <w:szCs w:val="28"/>
        </w:rPr>
        <w:t>ГОРОДА ОЗЕРСКА ЧЕЛЯБИНСКОЙ ОБЛАСТИ</w:t>
      </w:r>
    </w:p>
    <w:p w:rsidR="00150EC2" w:rsidRPr="008579F9" w:rsidRDefault="00150EC2" w:rsidP="00150EC2">
      <w:pPr>
        <w:pStyle w:val="21"/>
        <w:widowControl w:val="0"/>
        <w:ind w:firstLine="0"/>
      </w:pPr>
    </w:p>
    <w:p w:rsidR="00150EC2" w:rsidRPr="008579F9" w:rsidRDefault="00150EC2" w:rsidP="00150EC2">
      <w:pPr>
        <w:pStyle w:val="xl35"/>
        <w:spacing w:before="0" w:after="0"/>
        <w:rPr>
          <w:rFonts w:ascii="Times New Roman" w:eastAsia="Times New Roman" w:hAnsi="Times New Roman"/>
          <w:sz w:val="28"/>
          <w:szCs w:val="28"/>
        </w:rPr>
      </w:pPr>
      <w:r w:rsidRPr="008579F9">
        <w:rPr>
          <w:rFonts w:ascii="Times New Roman" w:eastAsia="Times New Roman" w:hAnsi="Times New Roman"/>
          <w:sz w:val="28"/>
          <w:szCs w:val="28"/>
        </w:rPr>
        <w:t xml:space="preserve">Р Е Ш Е Н И Е </w:t>
      </w:r>
    </w:p>
    <w:p w:rsidR="00150EC2" w:rsidRPr="008579F9" w:rsidRDefault="00150EC2" w:rsidP="00150EC2">
      <w:pPr>
        <w:jc w:val="center"/>
        <w:rPr>
          <w:b/>
          <w:bCs/>
          <w:sz w:val="28"/>
          <w:szCs w:val="28"/>
        </w:rPr>
      </w:pPr>
    </w:p>
    <w:p w:rsidR="00150EC2" w:rsidRPr="008579F9" w:rsidRDefault="0045436F" w:rsidP="00150EC2">
      <w:pPr>
        <w:jc w:val="both"/>
        <w:rPr>
          <w:sz w:val="28"/>
          <w:szCs w:val="28"/>
        </w:rPr>
      </w:pPr>
      <w:r>
        <w:rPr>
          <w:sz w:val="28"/>
          <w:szCs w:val="28"/>
        </w:rPr>
        <w:t>1</w:t>
      </w:r>
      <w:r w:rsidR="00150EC2" w:rsidRPr="008579F9">
        <w:rPr>
          <w:sz w:val="28"/>
          <w:szCs w:val="28"/>
        </w:rPr>
        <w:t>8 июня  201</w:t>
      </w:r>
      <w:r>
        <w:rPr>
          <w:sz w:val="28"/>
          <w:szCs w:val="28"/>
        </w:rPr>
        <w:t>8</w:t>
      </w:r>
      <w:r w:rsidR="00150EC2" w:rsidRPr="008579F9">
        <w:rPr>
          <w:sz w:val="28"/>
          <w:szCs w:val="28"/>
        </w:rPr>
        <w:t xml:space="preserve"> года                                                                                  </w:t>
      </w:r>
      <w:r w:rsidR="00F244F2">
        <w:rPr>
          <w:sz w:val="28"/>
          <w:szCs w:val="28"/>
        </w:rPr>
        <w:t xml:space="preserve">  </w:t>
      </w:r>
      <w:r w:rsidR="00150EC2" w:rsidRPr="008579F9">
        <w:rPr>
          <w:sz w:val="28"/>
          <w:szCs w:val="28"/>
        </w:rPr>
        <w:t>№ 4</w:t>
      </w:r>
      <w:r w:rsidR="008579F9">
        <w:rPr>
          <w:sz w:val="28"/>
          <w:szCs w:val="28"/>
        </w:rPr>
        <w:t>0</w:t>
      </w:r>
      <w:r w:rsidR="00150EC2" w:rsidRPr="008579F9">
        <w:rPr>
          <w:sz w:val="28"/>
          <w:szCs w:val="28"/>
        </w:rPr>
        <w:t>/</w:t>
      </w:r>
      <w:r w:rsidR="009E01EE">
        <w:rPr>
          <w:sz w:val="28"/>
          <w:szCs w:val="28"/>
        </w:rPr>
        <w:t>27</w:t>
      </w:r>
      <w:r w:rsidR="00A63756">
        <w:rPr>
          <w:sz w:val="28"/>
          <w:szCs w:val="28"/>
        </w:rPr>
        <w:t>9</w:t>
      </w:r>
      <w:r w:rsidR="00150EC2" w:rsidRPr="008579F9">
        <w:rPr>
          <w:sz w:val="28"/>
          <w:szCs w:val="28"/>
        </w:rPr>
        <w:t>-4</w:t>
      </w:r>
    </w:p>
    <w:p w:rsidR="00150EC2" w:rsidRDefault="00150EC2" w:rsidP="00150EC2">
      <w:pPr>
        <w:jc w:val="both"/>
        <w:rPr>
          <w:sz w:val="28"/>
          <w:szCs w:val="28"/>
        </w:rPr>
      </w:pPr>
    </w:p>
    <w:p w:rsidR="00150EC2" w:rsidRPr="008579F9" w:rsidRDefault="00150EC2" w:rsidP="008579F9">
      <w:pPr>
        <w:pStyle w:val="4"/>
        <w:spacing w:after="0"/>
        <w:jc w:val="center"/>
        <w:rPr>
          <w:rFonts w:ascii="Times New Roman" w:hAnsi="Times New Roman"/>
          <w:i/>
          <w:sz w:val="24"/>
          <w:szCs w:val="24"/>
        </w:rPr>
      </w:pPr>
      <w:r w:rsidRPr="008579F9">
        <w:rPr>
          <w:rFonts w:ascii="Times New Roman" w:hAnsi="Times New Roman"/>
          <w:i/>
          <w:sz w:val="24"/>
          <w:szCs w:val="24"/>
        </w:rPr>
        <w:t>Об объеме сведений о кандидатах, представленных при их выдвижении,</w:t>
      </w:r>
    </w:p>
    <w:p w:rsidR="00150EC2" w:rsidRPr="008579F9" w:rsidRDefault="00150EC2" w:rsidP="008579F9">
      <w:pPr>
        <w:snapToGrid w:val="0"/>
        <w:jc w:val="center"/>
        <w:rPr>
          <w:b/>
          <w:i/>
          <w:sz w:val="24"/>
          <w:szCs w:val="24"/>
        </w:rPr>
      </w:pPr>
      <w:r w:rsidRPr="008579F9">
        <w:rPr>
          <w:b/>
          <w:i/>
          <w:sz w:val="24"/>
          <w:szCs w:val="24"/>
        </w:rPr>
        <w:t>доводимых территориальной избирательной комиссией до сведения</w:t>
      </w:r>
    </w:p>
    <w:p w:rsidR="00150EC2" w:rsidRPr="008579F9" w:rsidRDefault="00150EC2" w:rsidP="008579F9">
      <w:pPr>
        <w:snapToGrid w:val="0"/>
        <w:jc w:val="center"/>
        <w:rPr>
          <w:b/>
          <w:i/>
          <w:sz w:val="24"/>
          <w:szCs w:val="24"/>
        </w:rPr>
      </w:pPr>
      <w:r w:rsidRPr="008579F9">
        <w:rPr>
          <w:b/>
          <w:i/>
          <w:sz w:val="24"/>
          <w:szCs w:val="24"/>
        </w:rPr>
        <w:t>избирателей на дополнительных выборах депутата Собрания</w:t>
      </w:r>
    </w:p>
    <w:p w:rsidR="00150EC2" w:rsidRPr="008579F9" w:rsidRDefault="00150EC2" w:rsidP="008579F9">
      <w:pPr>
        <w:jc w:val="center"/>
        <w:rPr>
          <w:b/>
          <w:i/>
          <w:sz w:val="24"/>
          <w:szCs w:val="24"/>
        </w:rPr>
      </w:pPr>
      <w:r w:rsidRPr="008579F9">
        <w:rPr>
          <w:b/>
          <w:i/>
          <w:sz w:val="24"/>
          <w:szCs w:val="24"/>
        </w:rPr>
        <w:t>депутатов Озерского городского округа по одномандатному</w:t>
      </w:r>
    </w:p>
    <w:p w:rsidR="00150EC2" w:rsidRPr="008579F9" w:rsidRDefault="00150EC2" w:rsidP="008579F9">
      <w:pPr>
        <w:snapToGrid w:val="0"/>
        <w:jc w:val="center"/>
        <w:rPr>
          <w:b/>
          <w:i/>
          <w:sz w:val="24"/>
          <w:szCs w:val="24"/>
        </w:rPr>
      </w:pPr>
      <w:r w:rsidRPr="008579F9">
        <w:rPr>
          <w:b/>
          <w:i/>
          <w:sz w:val="24"/>
          <w:szCs w:val="24"/>
        </w:rPr>
        <w:t xml:space="preserve">избирательному округу № </w:t>
      </w:r>
      <w:r w:rsidR="008579F9">
        <w:rPr>
          <w:b/>
          <w:i/>
          <w:sz w:val="24"/>
          <w:szCs w:val="24"/>
        </w:rPr>
        <w:t>15</w:t>
      </w:r>
    </w:p>
    <w:p w:rsidR="00150EC2" w:rsidRDefault="00150EC2" w:rsidP="00150EC2">
      <w:pPr>
        <w:jc w:val="both"/>
        <w:rPr>
          <w:sz w:val="28"/>
        </w:rPr>
      </w:pPr>
    </w:p>
    <w:p w:rsidR="00150EC2" w:rsidRDefault="00150EC2" w:rsidP="00150EC2">
      <w:pPr>
        <w:jc w:val="both"/>
        <w:rPr>
          <w:sz w:val="28"/>
        </w:rPr>
      </w:pPr>
    </w:p>
    <w:p w:rsidR="00150EC2" w:rsidRDefault="00150EC2" w:rsidP="00F244F2">
      <w:pPr>
        <w:widowControl w:val="0"/>
        <w:autoSpaceDE w:val="0"/>
        <w:autoSpaceDN w:val="0"/>
        <w:adjustRightInd w:val="0"/>
        <w:spacing w:line="276" w:lineRule="auto"/>
        <w:ind w:firstLine="709"/>
        <w:jc w:val="both"/>
        <w:rPr>
          <w:sz w:val="28"/>
        </w:rPr>
      </w:pPr>
      <w:r w:rsidRPr="006D0C96">
        <w:rPr>
          <w:sz w:val="28"/>
          <w:szCs w:val="28"/>
        </w:rPr>
        <w:t>В соответствии со стать</w:t>
      </w:r>
      <w:r>
        <w:rPr>
          <w:sz w:val="28"/>
          <w:szCs w:val="28"/>
        </w:rPr>
        <w:t>е</w:t>
      </w:r>
      <w:r w:rsidRPr="006D0C96">
        <w:rPr>
          <w:sz w:val="28"/>
          <w:szCs w:val="28"/>
        </w:rPr>
        <w:t>й</w:t>
      </w:r>
      <w:r>
        <w:rPr>
          <w:sz w:val="28"/>
          <w:szCs w:val="28"/>
        </w:rPr>
        <w:t xml:space="preserve"> </w:t>
      </w:r>
      <w:r w:rsidRPr="006D0C96">
        <w:rPr>
          <w:sz w:val="28"/>
          <w:szCs w:val="28"/>
        </w:rPr>
        <w:t xml:space="preserve"> </w:t>
      </w:r>
      <w:r>
        <w:rPr>
          <w:sz w:val="28"/>
          <w:szCs w:val="28"/>
        </w:rPr>
        <w:t>33</w:t>
      </w:r>
      <w:r w:rsidRPr="006D0C96">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стать</w:t>
      </w:r>
      <w:r>
        <w:rPr>
          <w:sz w:val="28"/>
          <w:szCs w:val="28"/>
        </w:rPr>
        <w:t>е</w:t>
      </w:r>
      <w:r w:rsidRPr="006D0C96">
        <w:rPr>
          <w:sz w:val="28"/>
          <w:szCs w:val="28"/>
        </w:rPr>
        <w:t xml:space="preserve">й </w:t>
      </w:r>
      <w:r>
        <w:rPr>
          <w:sz w:val="28"/>
          <w:szCs w:val="28"/>
        </w:rPr>
        <w:t xml:space="preserve">17 </w:t>
      </w:r>
      <w:r w:rsidR="00F244F2">
        <w:rPr>
          <w:sz w:val="28"/>
          <w:szCs w:val="28"/>
        </w:rPr>
        <w:t>з</w:t>
      </w:r>
      <w:r w:rsidRPr="006D0C96">
        <w:rPr>
          <w:sz w:val="28"/>
          <w:szCs w:val="28"/>
        </w:rPr>
        <w:t xml:space="preserve">акона Челябинской области «О </w:t>
      </w:r>
      <w:r>
        <w:rPr>
          <w:sz w:val="28"/>
          <w:szCs w:val="28"/>
        </w:rPr>
        <w:t xml:space="preserve">муниципальных </w:t>
      </w:r>
      <w:r w:rsidRPr="006D0C96">
        <w:rPr>
          <w:sz w:val="28"/>
          <w:szCs w:val="28"/>
        </w:rPr>
        <w:t xml:space="preserve">выборах </w:t>
      </w:r>
      <w:r>
        <w:rPr>
          <w:sz w:val="28"/>
          <w:szCs w:val="28"/>
        </w:rPr>
        <w:t>в</w:t>
      </w:r>
      <w:r w:rsidRPr="006D0C96">
        <w:rPr>
          <w:sz w:val="28"/>
          <w:szCs w:val="28"/>
        </w:rPr>
        <w:t xml:space="preserve"> Челябинской области»</w:t>
      </w:r>
      <w:r w:rsidRPr="009E1CDB">
        <w:rPr>
          <w:sz w:val="28"/>
          <w:szCs w:val="28"/>
        </w:rPr>
        <w:t xml:space="preserve"> </w:t>
      </w:r>
      <w:r>
        <w:rPr>
          <w:sz w:val="28"/>
          <w:szCs w:val="28"/>
        </w:rPr>
        <w:t xml:space="preserve">территориальная </w:t>
      </w:r>
      <w:r w:rsidRPr="008D352D">
        <w:rPr>
          <w:sz w:val="28"/>
          <w:szCs w:val="28"/>
        </w:rPr>
        <w:t>избирательная комиссия  города Озерска</w:t>
      </w:r>
      <w:r w:rsidR="00F244F2">
        <w:rPr>
          <w:sz w:val="28"/>
          <w:szCs w:val="28"/>
        </w:rPr>
        <w:t xml:space="preserve">  </w:t>
      </w:r>
      <w:r w:rsidRPr="00F244F2">
        <w:rPr>
          <w:sz w:val="28"/>
          <w:u w:val="single"/>
        </w:rPr>
        <w:t>РЕШАЕТ:</w:t>
      </w:r>
    </w:p>
    <w:p w:rsidR="00150EC2" w:rsidRDefault="00150EC2" w:rsidP="00150EC2">
      <w:pPr>
        <w:jc w:val="both"/>
        <w:rPr>
          <w:sz w:val="28"/>
        </w:rPr>
      </w:pPr>
    </w:p>
    <w:p w:rsidR="00150EC2" w:rsidRPr="00D504CF" w:rsidRDefault="00150EC2" w:rsidP="00F244F2">
      <w:pPr>
        <w:spacing w:line="276" w:lineRule="auto"/>
        <w:ind w:firstLine="709"/>
        <w:jc w:val="both"/>
        <w:rPr>
          <w:sz w:val="28"/>
          <w:szCs w:val="28"/>
        </w:rPr>
      </w:pPr>
      <w:r>
        <w:rPr>
          <w:sz w:val="28"/>
        </w:rPr>
        <w:t xml:space="preserve">1. Установить </w:t>
      </w:r>
      <w:r w:rsidRPr="00D504CF">
        <w:rPr>
          <w:sz w:val="28"/>
          <w:szCs w:val="28"/>
        </w:rPr>
        <w:t>объем сведений о кандидатах, представленных при их выдвижении, доводимы</w:t>
      </w:r>
      <w:r>
        <w:rPr>
          <w:sz w:val="28"/>
          <w:szCs w:val="28"/>
        </w:rPr>
        <w:t>й</w:t>
      </w:r>
      <w:r w:rsidRPr="00D504CF">
        <w:rPr>
          <w:sz w:val="28"/>
          <w:szCs w:val="28"/>
        </w:rPr>
        <w:t xml:space="preserve"> </w:t>
      </w:r>
      <w:r>
        <w:rPr>
          <w:sz w:val="28"/>
          <w:szCs w:val="28"/>
        </w:rPr>
        <w:t xml:space="preserve">территориальной </w:t>
      </w:r>
      <w:r w:rsidRPr="00D504CF">
        <w:rPr>
          <w:sz w:val="28"/>
          <w:szCs w:val="28"/>
        </w:rPr>
        <w:t>избирательн</w:t>
      </w:r>
      <w:r>
        <w:rPr>
          <w:sz w:val="28"/>
          <w:szCs w:val="28"/>
        </w:rPr>
        <w:t>ой</w:t>
      </w:r>
      <w:r w:rsidRPr="00D504CF">
        <w:rPr>
          <w:sz w:val="28"/>
          <w:szCs w:val="28"/>
        </w:rPr>
        <w:t xml:space="preserve"> комисси</w:t>
      </w:r>
      <w:r>
        <w:rPr>
          <w:sz w:val="28"/>
          <w:szCs w:val="28"/>
        </w:rPr>
        <w:t>ей</w:t>
      </w:r>
      <w:r w:rsidRPr="00D504CF">
        <w:rPr>
          <w:sz w:val="28"/>
          <w:szCs w:val="28"/>
        </w:rPr>
        <w:t xml:space="preserve"> до сведения избирателей на </w:t>
      </w:r>
      <w:r>
        <w:rPr>
          <w:sz w:val="28"/>
          <w:szCs w:val="28"/>
        </w:rPr>
        <w:t xml:space="preserve">дополнительных </w:t>
      </w:r>
      <w:r w:rsidRPr="00D504CF">
        <w:rPr>
          <w:sz w:val="28"/>
          <w:szCs w:val="28"/>
        </w:rPr>
        <w:t>выборах депутат</w:t>
      </w:r>
      <w:r>
        <w:rPr>
          <w:sz w:val="28"/>
          <w:szCs w:val="28"/>
        </w:rPr>
        <w:t>а</w:t>
      </w:r>
      <w:r w:rsidRPr="00D504CF">
        <w:rPr>
          <w:sz w:val="28"/>
          <w:szCs w:val="28"/>
        </w:rPr>
        <w:t xml:space="preserve"> </w:t>
      </w:r>
      <w:r>
        <w:rPr>
          <w:sz w:val="28"/>
          <w:szCs w:val="28"/>
        </w:rPr>
        <w:t>Собрания</w:t>
      </w:r>
      <w:r w:rsidRPr="00D504CF">
        <w:rPr>
          <w:sz w:val="28"/>
          <w:szCs w:val="28"/>
        </w:rPr>
        <w:t xml:space="preserve"> </w:t>
      </w:r>
      <w:r>
        <w:rPr>
          <w:sz w:val="28"/>
          <w:szCs w:val="28"/>
        </w:rPr>
        <w:t xml:space="preserve">депутатов  Озерского городского округа  по одномандатному  избирательному округу № </w:t>
      </w:r>
      <w:r w:rsidR="00F244F2">
        <w:rPr>
          <w:sz w:val="28"/>
          <w:szCs w:val="28"/>
        </w:rPr>
        <w:t>15</w:t>
      </w:r>
      <w:r>
        <w:rPr>
          <w:sz w:val="28"/>
          <w:szCs w:val="28"/>
        </w:rPr>
        <w:t xml:space="preserve"> (прилагается)</w:t>
      </w:r>
      <w:r w:rsidRPr="00D504CF">
        <w:rPr>
          <w:sz w:val="28"/>
          <w:szCs w:val="28"/>
        </w:rPr>
        <w:t>.</w:t>
      </w:r>
    </w:p>
    <w:p w:rsidR="00150EC2" w:rsidRPr="00F244F2" w:rsidRDefault="00150EC2" w:rsidP="00F244F2">
      <w:pPr>
        <w:pStyle w:val="ConsTitle"/>
        <w:widowControl/>
        <w:spacing w:line="276" w:lineRule="auto"/>
        <w:ind w:firstLine="709"/>
        <w:jc w:val="both"/>
        <w:rPr>
          <w:rFonts w:ascii="Times New Roman" w:hAnsi="Times New Roman"/>
          <w:b w:val="0"/>
          <w:sz w:val="28"/>
          <w:szCs w:val="28"/>
        </w:rPr>
      </w:pPr>
      <w:r w:rsidRPr="006D0C96">
        <w:rPr>
          <w:rFonts w:ascii="Times New Roman" w:hAnsi="Times New Roman"/>
          <w:b w:val="0"/>
          <w:sz w:val="28"/>
        </w:rPr>
        <w:t>2.</w:t>
      </w:r>
      <w:r>
        <w:rPr>
          <w:rFonts w:ascii="Times New Roman" w:hAnsi="Times New Roman"/>
          <w:b w:val="0"/>
          <w:sz w:val="28"/>
        </w:rPr>
        <w:t xml:space="preserve"> Определить в качестве </w:t>
      </w:r>
      <w:r>
        <w:rPr>
          <w:rFonts w:ascii="Times New Roman" w:hAnsi="Times New Roman"/>
          <w:b w:val="0"/>
          <w:sz w:val="28"/>
          <w:szCs w:val="28"/>
        </w:rPr>
        <w:t>периодического</w:t>
      </w:r>
      <w:r w:rsidRPr="00D504CF">
        <w:rPr>
          <w:rFonts w:ascii="Times New Roman" w:hAnsi="Times New Roman"/>
          <w:b w:val="0"/>
          <w:sz w:val="28"/>
          <w:szCs w:val="28"/>
        </w:rPr>
        <w:t xml:space="preserve"> печатн</w:t>
      </w:r>
      <w:r>
        <w:rPr>
          <w:rFonts w:ascii="Times New Roman" w:hAnsi="Times New Roman"/>
          <w:b w:val="0"/>
          <w:sz w:val="28"/>
          <w:szCs w:val="28"/>
        </w:rPr>
        <w:t>ого</w:t>
      </w:r>
      <w:r w:rsidRPr="00D504CF">
        <w:rPr>
          <w:rFonts w:ascii="Times New Roman" w:hAnsi="Times New Roman"/>
          <w:b w:val="0"/>
          <w:sz w:val="28"/>
          <w:szCs w:val="28"/>
        </w:rPr>
        <w:t xml:space="preserve"> издания</w:t>
      </w:r>
      <w:r>
        <w:rPr>
          <w:rFonts w:ascii="Times New Roman" w:hAnsi="Times New Roman"/>
          <w:b w:val="0"/>
          <w:sz w:val="28"/>
          <w:szCs w:val="28"/>
        </w:rPr>
        <w:t xml:space="preserve"> для опубликования этих сведений газету «Озерский вестник», в качестве </w:t>
      </w:r>
      <w:proofErr w:type="gramStart"/>
      <w:r>
        <w:rPr>
          <w:rFonts w:ascii="Times New Roman" w:hAnsi="Times New Roman"/>
          <w:b w:val="0"/>
          <w:sz w:val="28"/>
          <w:szCs w:val="28"/>
        </w:rPr>
        <w:t>интернет-портала</w:t>
      </w:r>
      <w:proofErr w:type="gramEnd"/>
      <w:r>
        <w:rPr>
          <w:rFonts w:ascii="Times New Roman" w:hAnsi="Times New Roman"/>
          <w:b w:val="0"/>
          <w:sz w:val="28"/>
          <w:szCs w:val="28"/>
        </w:rPr>
        <w:t xml:space="preserve"> - официальный сайт </w:t>
      </w:r>
      <w:r w:rsidR="00F244F2">
        <w:rPr>
          <w:rFonts w:ascii="Times New Roman" w:hAnsi="Times New Roman"/>
          <w:b w:val="0"/>
          <w:sz w:val="28"/>
          <w:szCs w:val="28"/>
        </w:rPr>
        <w:t xml:space="preserve"> органов  местного  самоуправления  </w:t>
      </w:r>
      <w:r>
        <w:rPr>
          <w:rFonts w:ascii="Times New Roman" w:hAnsi="Times New Roman"/>
          <w:b w:val="0"/>
          <w:sz w:val="28"/>
          <w:szCs w:val="28"/>
        </w:rPr>
        <w:t xml:space="preserve"> Озерского городского округа </w:t>
      </w:r>
      <w:r w:rsidR="00F244F2">
        <w:rPr>
          <w:rFonts w:ascii="Times New Roman" w:hAnsi="Times New Roman"/>
          <w:b w:val="0"/>
          <w:sz w:val="28"/>
          <w:szCs w:val="28"/>
        </w:rPr>
        <w:t xml:space="preserve"> </w:t>
      </w:r>
      <w:r w:rsidR="00B931CD">
        <w:rPr>
          <w:rFonts w:ascii="Times New Roman" w:hAnsi="Times New Roman"/>
          <w:b w:val="0"/>
          <w:sz w:val="28"/>
          <w:szCs w:val="28"/>
        </w:rPr>
        <w:t>(</w:t>
      </w:r>
      <w:r>
        <w:rPr>
          <w:rFonts w:ascii="Times New Roman" w:hAnsi="Times New Roman"/>
          <w:b w:val="0"/>
          <w:sz w:val="28"/>
          <w:szCs w:val="28"/>
          <w:lang w:val="en-US"/>
        </w:rPr>
        <w:t>www</w:t>
      </w:r>
      <w:r>
        <w:rPr>
          <w:rFonts w:ascii="Times New Roman" w:hAnsi="Times New Roman"/>
          <w:b w:val="0"/>
          <w:sz w:val="28"/>
          <w:szCs w:val="28"/>
        </w:rPr>
        <w:t>.</w:t>
      </w:r>
      <w:proofErr w:type="spellStart"/>
      <w:r>
        <w:rPr>
          <w:rFonts w:ascii="Times New Roman" w:hAnsi="Times New Roman"/>
          <w:b w:val="0"/>
          <w:sz w:val="28"/>
          <w:szCs w:val="28"/>
          <w:lang w:val="en-US"/>
        </w:rPr>
        <w:t>ozerskadm</w:t>
      </w:r>
      <w:proofErr w:type="spellEnd"/>
      <w:r w:rsidRPr="00B80FEF">
        <w:rPr>
          <w:rFonts w:ascii="Times New Roman" w:hAnsi="Times New Roman"/>
          <w:b w:val="0"/>
          <w:sz w:val="28"/>
          <w:szCs w:val="28"/>
        </w:rPr>
        <w:t>.</w:t>
      </w:r>
      <w:proofErr w:type="spellStart"/>
      <w:r>
        <w:rPr>
          <w:rFonts w:ascii="Times New Roman" w:hAnsi="Times New Roman"/>
          <w:b w:val="0"/>
          <w:sz w:val="28"/>
          <w:szCs w:val="28"/>
          <w:lang w:val="en-US"/>
        </w:rPr>
        <w:t>ru</w:t>
      </w:r>
      <w:proofErr w:type="spellEnd"/>
      <w:r w:rsidR="00B931CD">
        <w:rPr>
          <w:rFonts w:ascii="Times New Roman" w:hAnsi="Times New Roman"/>
          <w:b w:val="0"/>
          <w:sz w:val="28"/>
          <w:szCs w:val="28"/>
        </w:rPr>
        <w:t>)</w:t>
      </w:r>
      <w:r w:rsidR="00F244F2">
        <w:rPr>
          <w:rFonts w:ascii="Times New Roman" w:hAnsi="Times New Roman"/>
          <w:b w:val="0"/>
          <w:sz w:val="28"/>
          <w:szCs w:val="28"/>
        </w:rPr>
        <w:t>.</w:t>
      </w:r>
    </w:p>
    <w:p w:rsidR="00150EC2" w:rsidRPr="00D34EFD" w:rsidRDefault="00150EC2" w:rsidP="00150EC2">
      <w:pPr>
        <w:jc w:val="both"/>
        <w:rPr>
          <w:b/>
          <w:bCs/>
          <w:sz w:val="28"/>
        </w:rPr>
      </w:pPr>
    </w:p>
    <w:p w:rsidR="00150EC2" w:rsidRDefault="00150EC2" w:rsidP="00150EC2">
      <w:pPr>
        <w:jc w:val="both"/>
        <w:rPr>
          <w:b/>
          <w:bCs/>
          <w:sz w:val="28"/>
        </w:rPr>
      </w:pPr>
    </w:p>
    <w:p w:rsidR="00A63756" w:rsidRPr="00D34EFD" w:rsidRDefault="00A63756" w:rsidP="00150EC2">
      <w:pPr>
        <w:jc w:val="both"/>
        <w:rPr>
          <w:b/>
          <w:bCs/>
          <w:sz w:val="28"/>
        </w:rPr>
      </w:pPr>
    </w:p>
    <w:p w:rsidR="00150EC2" w:rsidRPr="00F244F2" w:rsidRDefault="00150EC2" w:rsidP="00150EC2">
      <w:pPr>
        <w:jc w:val="both"/>
        <w:rPr>
          <w:bCs/>
          <w:sz w:val="28"/>
        </w:rPr>
      </w:pPr>
      <w:r w:rsidRPr="00F244F2">
        <w:rPr>
          <w:bCs/>
          <w:sz w:val="28"/>
        </w:rPr>
        <w:t xml:space="preserve">Председатель комиссии                                              </w:t>
      </w:r>
      <w:r w:rsidR="00F244F2">
        <w:rPr>
          <w:bCs/>
          <w:sz w:val="28"/>
        </w:rPr>
        <w:t xml:space="preserve">          </w:t>
      </w:r>
      <w:r w:rsidRPr="00F244F2">
        <w:rPr>
          <w:bCs/>
          <w:sz w:val="28"/>
        </w:rPr>
        <w:t>А.</w:t>
      </w:r>
      <w:r w:rsidR="00A53DFA">
        <w:rPr>
          <w:bCs/>
          <w:sz w:val="28"/>
          <w:lang w:val="en-US"/>
        </w:rPr>
        <w:t>C</w:t>
      </w:r>
      <w:r w:rsidR="00A53DFA" w:rsidRPr="00A53DFA">
        <w:rPr>
          <w:bCs/>
          <w:sz w:val="28"/>
        </w:rPr>
        <w:t>.</w:t>
      </w:r>
      <w:bookmarkStart w:id="0" w:name="_GoBack"/>
      <w:bookmarkEnd w:id="0"/>
      <w:r w:rsidRPr="00F244F2">
        <w:rPr>
          <w:bCs/>
          <w:sz w:val="28"/>
        </w:rPr>
        <w:t xml:space="preserve">  Рожков              </w:t>
      </w:r>
    </w:p>
    <w:p w:rsidR="00150EC2" w:rsidRDefault="00150EC2" w:rsidP="00150EC2">
      <w:pPr>
        <w:jc w:val="both"/>
        <w:rPr>
          <w:bCs/>
          <w:sz w:val="28"/>
        </w:rPr>
      </w:pPr>
    </w:p>
    <w:p w:rsidR="009E01EE" w:rsidRPr="00F244F2" w:rsidRDefault="009E01EE" w:rsidP="00150EC2">
      <w:pPr>
        <w:jc w:val="both"/>
        <w:rPr>
          <w:bCs/>
          <w:sz w:val="28"/>
        </w:rPr>
      </w:pPr>
    </w:p>
    <w:p w:rsidR="00150EC2" w:rsidRPr="00F244F2" w:rsidRDefault="00150EC2" w:rsidP="00150EC2">
      <w:pPr>
        <w:tabs>
          <w:tab w:val="left" w:pos="567"/>
          <w:tab w:val="left" w:pos="6720"/>
        </w:tabs>
        <w:rPr>
          <w:bCs/>
          <w:sz w:val="28"/>
        </w:rPr>
      </w:pPr>
      <w:r w:rsidRPr="00F244F2">
        <w:rPr>
          <w:bCs/>
          <w:sz w:val="28"/>
        </w:rPr>
        <w:t xml:space="preserve">Секретарь  комиссии                                                     </w:t>
      </w:r>
      <w:r w:rsidR="00F244F2">
        <w:rPr>
          <w:bCs/>
          <w:sz w:val="28"/>
        </w:rPr>
        <w:t xml:space="preserve">        </w:t>
      </w:r>
      <w:r w:rsidRPr="00F244F2">
        <w:rPr>
          <w:bCs/>
          <w:sz w:val="28"/>
        </w:rPr>
        <w:t xml:space="preserve">В.В. Солонец </w:t>
      </w:r>
    </w:p>
    <w:p w:rsidR="00150EC2" w:rsidRDefault="00150EC2" w:rsidP="00150EC2">
      <w:pPr>
        <w:tabs>
          <w:tab w:val="left" w:pos="567"/>
          <w:tab w:val="left" w:pos="6720"/>
        </w:tabs>
        <w:rPr>
          <w:b/>
          <w:bCs/>
          <w:sz w:val="28"/>
        </w:rPr>
      </w:pPr>
    </w:p>
    <w:p w:rsidR="00150EC2" w:rsidRPr="00D34EFD" w:rsidRDefault="00150EC2" w:rsidP="00150EC2">
      <w:pPr>
        <w:pStyle w:val="a3"/>
        <w:ind w:left="4680"/>
        <w:jc w:val="right"/>
        <w:rPr>
          <w:rFonts w:ascii="Times New Roman" w:hAnsi="Times New Roman"/>
          <w:sz w:val="24"/>
          <w:lang w:val="ru-RU"/>
        </w:rPr>
      </w:pPr>
    </w:p>
    <w:p w:rsidR="00150EC2" w:rsidRPr="00D34EFD" w:rsidRDefault="00150EC2" w:rsidP="00150EC2">
      <w:pPr>
        <w:pStyle w:val="a3"/>
        <w:ind w:left="4680"/>
        <w:jc w:val="right"/>
        <w:rPr>
          <w:rFonts w:ascii="Times New Roman" w:hAnsi="Times New Roman"/>
          <w:sz w:val="24"/>
          <w:lang w:val="ru-RU"/>
        </w:rPr>
      </w:pPr>
    </w:p>
    <w:p w:rsidR="00150EC2" w:rsidRPr="00D34EFD" w:rsidRDefault="00150EC2" w:rsidP="00150EC2">
      <w:pPr>
        <w:pStyle w:val="a3"/>
        <w:ind w:left="4680"/>
        <w:jc w:val="right"/>
        <w:rPr>
          <w:rFonts w:ascii="Times New Roman" w:hAnsi="Times New Roman"/>
          <w:sz w:val="24"/>
          <w:lang w:val="ru-RU"/>
        </w:rPr>
      </w:pPr>
    </w:p>
    <w:p w:rsidR="00150EC2" w:rsidRPr="00D34EFD" w:rsidRDefault="00150EC2" w:rsidP="00150EC2">
      <w:pPr>
        <w:pStyle w:val="a3"/>
        <w:ind w:left="4680"/>
        <w:jc w:val="right"/>
        <w:rPr>
          <w:rFonts w:ascii="Times New Roman" w:hAnsi="Times New Roman"/>
          <w:sz w:val="24"/>
          <w:lang w:val="ru-RU"/>
        </w:rPr>
      </w:pPr>
    </w:p>
    <w:p w:rsidR="00A64136" w:rsidRDefault="00A64136" w:rsidP="00150EC2">
      <w:pPr>
        <w:pStyle w:val="a3"/>
        <w:ind w:left="4680"/>
        <w:jc w:val="right"/>
        <w:rPr>
          <w:rFonts w:ascii="Times New Roman" w:hAnsi="Times New Roman"/>
          <w:sz w:val="24"/>
          <w:lang w:val="ru-RU"/>
        </w:rPr>
      </w:pPr>
    </w:p>
    <w:p w:rsidR="00150EC2" w:rsidRPr="00B747B3" w:rsidRDefault="009E01EE" w:rsidP="009E01EE">
      <w:pPr>
        <w:pStyle w:val="a3"/>
        <w:ind w:left="4680"/>
        <w:rPr>
          <w:rFonts w:ascii="Times New Roman" w:hAnsi="Times New Roman"/>
          <w:sz w:val="24"/>
          <w:szCs w:val="24"/>
          <w:lang w:val="ru-RU"/>
        </w:rPr>
      </w:pPr>
      <w:r>
        <w:rPr>
          <w:rFonts w:ascii="Times New Roman" w:hAnsi="Times New Roman"/>
          <w:sz w:val="24"/>
          <w:lang w:val="ru-RU"/>
        </w:rPr>
        <w:t xml:space="preserve">Приложение </w:t>
      </w:r>
      <w:r w:rsidR="00A63756">
        <w:rPr>
          <w:rFonts w:ascii="Times New Roman" w:hAnsi="Times New Roman"/>
          <w:sz w:val="24"/>
          <w:lang w:val="ru-RU"/>
        </w:rPr>
        <w:t xml:space="preserve"> к</w:t>
      </w:r>
      <w:r>
        <w:rPr>
          <w:rFonts w:ascii="Times New Roman" w:hAnsi="Times New Roman"/>
          <w:sz w:val="24"/>
          <w:szCs w:val="24"/>
          <w:lang w:val="ru-RU"/>
        </w:rPr>
        <w:t xml:space="preserve"> </w:t>
      </w:r>
      <w:r w:rsidR="00150EC2">
        <w:rPr>
          <w:rFonts w:ascii="Times New Roman" w:hAnsi="Times New Roman"/>
          <w:sz w:val="24"/>
          <w:szCs w:val="24"/>
        </w:rPr>
        <w:t>решени</w:t>
      </w:r>
      <w:r>
        <w:rPr>
          <w:rFonts w:ascii="Times New Roman" w:hAnsi="Times New Roman"/>
          <w:sz w:val="24"/>
          <w:szCs w:val="24"/>
          <w:lang w:val="ru-RU"/>
        </w:rPr>
        <w:t>ю</w:t>
      </w:r>
      <w:r w:rsidR="00150EC2">
        <w:rPr>
          <w:rFonts w:ascii="Times New Roman" w:hAnsi="Times New Roman"/>
          <w:sz w:val="24"/>
          <w:szCs w:val="24"/>
        </w:rPr>
        <w:t xml:space="preserve"> территориальной </w:t>
      </w:r>
      <w:r w:rsidR="00150EC2" w:rsidRPr="00282986">
        <w:rPr>
          <w:rFonts w:ascii="Times New Roman" w:hAnsi="Times New Roman"/>
          <w:sz w:val="24"/>
          <w:szCs w:val="24"/>
        </w:rPr>
        <w:t xml:space="preserve"> избирательной комиссии </w:t>
      </w:r>
      <w:r w:rsidR="00150EC2">
        <w:rPr>
          <w:rFonts w:ascii="Times New Roman" w:hAnsi="Times New Roman"/>
          <w:sz w:val="24"/>
          <w:szCs w:val="24"/>
        </w:rPr>
        <w:t>города Озерска</w:t>
      </w:r>
      <w:r w:rsidR="00150EC2">
        <w:rPr>
          <w:rFonts w:ascii="Times New Roman" w:hAnsi="Times New Roman"/>
          <w:sz w:val="24"/>
          <w:szCs w:val="24"/>
          <w:lang w:val="ru-RU"/>
        </w:rPr>
        <w:t xml:space="preserve"> </w:t>
      </w:r>
    </w:p>
    <w:p w:rsidR="00150EC2" w:rsidRPr="008D352D" w:rsidRDefault="00150EC2" w:rsidP="009E01EE">
      <w:pPr>
        <w:pStyle w:val="a3"/>
        <w:ind w:left="4680"/>
        <w:rPr>
          <w:rFonts w:ascii="Times New Roman" w:hAnsi="Times New Roman"/>
          <w:sz w:val="24"/>
          <w:szCs w:val="24"/>
          <w:lang w:val="ru-RU"/>
        </w:rPr>
      </w:pPr>
      <w:r>
        <w:rPr>
          <w:rFonts w:ascii="Times New Roman" w:hAnsi="Times New Roman"/>
          <w:sz w:val="24"/>
          <w:szCs w:val="24"/>
        </w:rPr>
        <w:t xml:space="preserve">от </w:t>
      </w:r>
      <w:r w:rsidR="009E01EE">
        <w:rPr>
          <w:rFonts w:ascii="Times New Roman" w:hAnsi="Times New Roman"/>
          <w:sz w:val="24"/>
          <w:szCs w:val="24"/>
          <w:lang w:val="ru-RU"/>
        </w:rPr>
        <w:t>1</w:t>
      </w:r>
      <w:r>
        <w:rPr>
          <w:rFonts w:ascii="Times New Roman" w:hAnsi="Times New Roman"/>
          <w:sz w:val="24"/>
          <w:szCs w:val="24"/>
          <w:lang w:val="ru-RU"/>
        </w:rPr>
        <w:t>8</w:t>
      </w:r>
      <w:r w:rsidR="00A63756">
        <w:rPr>
          <w:rFonts w:ascii="Times New Roman" w:hAnsi="Times New Roman"/>
          <w:sz w:val="24"/>
          <w:szCs w:val="24"/>
          <w:lang w:val="ru-RU"/>
        </w:rPr>
        <w:t>.06.</w:t>
      </w:r>
      <w:r w:rsidRPr="00282986">
        <w:rPr>
          <w:rFonts w:ascii="Times New Roman" w:hAnsi="Times New Roman"/>
          <w:sz w:val="24"/>
          <w:szCs w:val="24"/>
        </w:rPr>
        <w:t>201</w:t>
      </w:r>
      <w:r w:rsidR="009E01EE">
        <w:rPr>
          <w:rFonts w:ascii="Times New Roman" w:hAnsi="Times New Roman"/>
          <w:sz w:val="24"/>
          <w:szCs w:val="24"/>
          <w:lang w:val="ru-RU"/>
        </w:rPr>
        <w:t>8</w:t>
      </w:r>
      <w:r>
        <w:rPr>
          <w:rFonts w:ascii="Times New Roman" w:hAnsi="Times New Roman"/>
          <w:sz w:val="24"/>
          <w:szCs w:val="24"/>
        </w:rPr>
        <w:t xml:space="preserve"> </w:t>
      </w:r>
      <w:r w:rsidRPr="00282986">
        <w:rPr>
          <w:rFonts w:ascii="Times New Roman" w:hAnsi="Times New Roman"/>
          <w:sz w:val="24"/>
          <w:szCs w:val="24"/>
        </w:rPr>
        <w:t xml:space="preserve">№ </w:t>
      </w:r>
      <w:r>
        <w:rPr>
          <w:rFonts w:ascii="Times New Roman" w:hAnsi="Times New Roman"/>
          <w:sz w:val="24"/>
          <w:szCs w:val="24"/>
          <w:lang w:val="ru-RU"/>
        </w:rPr>
        <w:t>4</w:t>
      </w:r>
      <w:r w:rsidR="00A63756">
        <w:rPr>
          <w:rFonts w:ascii="Times New Roman" w:hAnsi="Times New Roman"/>
          <w:sz w:val="24"/>
          <w:szCs w:val="24"/>
          <w:lang w:val="ru-RU"/>
        </w:rPr>
        <w:t>0</w:t>
      </w:r>
      <w:r>
        <w:rPr>
          <w:rFonts w:ascii="Times New Roman" w:hAnsi="Times New Roman"/>
          <w:sz w:val="24"/>
          <w:szCs w:val="24"/>
        </w:rPr>
        <w:t>/</w:t>
      </w:r>
      <w:r w:rsidR="009E01EE">
        <w:rPr>
          <w:rFonts w:ascii="Times New Roman" w:hAnsi="Times New Roman"/>
          <w:sz w:val="24"/>
          <w:szCs w:val="24"/>
          <w:lang w:val="ru-RU"/>
        </w:rPr>
        <w:t>27</w:t>
      </w:r>
      <w:r w:rsidR="00A63756">
        <w:rPr>
          <w:rFonts w:ascii="Times New Roman" w:hAnsi="Times New Roman"/>
          <w:sz w:val="24"/>
          <w:szCs w:val="24"/>
          <w:lang w:val="ru-RU"/>
        </w:rPr>
        <w:t>9</w:t>
      </w:r>
      <w:r>
        <w:rPr>
          <w:rFonts w:ascii="Times New Roman" w:hAnsi="Times New Roman"/>
          <w:sz w:val="24"/>
          <w:szCs w:val="24"/>
          <w:lang w:val="ru-RU"/>
        </w:rPr>
        <w:t>-4</w:t>
      </w:r>
    </w:p>
    <w:p w:rsidR="00150EC2" w:rsidRDefault="00150EC2" w:rsidP="00150EC2">
      <w:pPr>
        <w:pStyle w:val="ConsNonformat"/>
        <w:widowControl/>
        <w:jc w:val="right"/>
        <w:rPr>
          <w:rFonts w:ascii="Times New Roman" w:hAnsi="Times New Roman"/>
          <w:sz w:val="28"/>
        </w:rPr>
      </w:pPr>
    </w:p>
    <w:p w:rsidR="00A64136" w:rsidRDefault="00A64136" w:rsidP="00150EC2">
      <w:pPr>
        <w:pStyle w:val="ConsTitle"/>
        <w:widowControl/>
        <w:jc w:val="center"/>
        <w:rPr>
          <w:rFonts w:ascii="Times New Roman" w:hAnsi="Times New Roman"/>
          <w:sz w:val="28"/>
          <w:szCs w:val="28"/>
        </w:rPr>
      </w:pPr>
    </w:p>
    <w:p w:rsidR="00150EC2" w:rsidRDefault="00150EC2" w:rsidP="00150EC2">
      <w:pPr>
        <w:pStyle w:val="ConsTitle"/>
        <w:widowControl/>
        <w:jc w:val="center"/>
        <w:rPr>
          <w:rFonts w:ascii="Times New Roman" w:hAnsi="Times New Roman"/>
          <w:sz w:val="28"/>
          <w:szCs w:val="28"/>
        </w:rPr>
      </w:pPr>
      <w:r>
        <w:rPr>
          <w:rFonts w:ascii="Times New Roman" w:hAnsi="Times New Roman"/>
          <w:sz w:val="28"/>
          <w:szCs w:val="28"/>
        </w:rPr>
        <w:t>О</w:t>
      </w:r>
      <w:r w:rsidRPr="00D504CF">
        <w:rPr>
          <w:rFonts w:ascii="Times New Roman" w:hAnsi="Times New Roman"/>
          <w:sz w:val="28"/>
          <w:szCs w:val="28"/>
        </w:rPr>
        <w:t>бъем сведений о кандидатах,</w:t>
      </w:r>
    </w:p>
    <w:p w:rsidR="00150EC2" w:rsidRDefault="00150EC2" w:rsidP="00150EC2">
      <w:pPr>
        <w:pStyle w:val="ConsTitle"/>
        <w:widowControl/>
        <w:jc w:val="center"/>
        <w:rPr>
          <w:rFonts w:ascii="Times New Roman" w:hAnsi="Times New Roman"/>
          <w:sz w:val="28"/>
          <w:szCs w:val="28"/>
        </w:rPr>
      </w:pPr>
      <w:r w:rsidRPr="00D504CF">
        <w:rPr>
          <w:rFonts w:ascii="Times New Roman" w:hAnsi="Times New Roman"/>
          <w:sz w:val="28"/>
          <w:szCs w:val="28"/>
        </w:rPr>
        <w:t>представлен</w:t>
      </w:r>
      <w:r>
        <w:rPr>
          <w:rFonts w:ascii="Times New Roman" w:hAnsi="Times New Roman"/>
          <w:sz w:val="28"/>
          <w:szCs w:val="28"/>
        </w:rPr>
        <w:t>ных при их выдвижении, доводимых</w:t>
      </w:r>
      <w:r w:rsidRPr="00D504CF">
        <w:rPr>
          <w:rFonts w:ascii="Times New Roman" w:hAnsi="Times New Roman"/>
          <w:sz w:val="28"/>
          <w:szCs w:val="28"/>
        </w:rPr>
        <w:t xml:space="preserve"> </w:t>
      </w:r>
      <w:r>
        <w:rPr>
          <w:rFonts w:ascii="Times New Roman" w:hAnsi="Times New Roman"/>
          <w:sz w:val="28"/>
          <w:szCs w:val="28"/>
        </w:rPr>
        <w:t xml:space="preserve">территориальной </w:t>
      </w:r>
      <w:r w:rsidRPr="00D504CF">
        <w:rPr>
          <w:rFonts w:ascii="Times New Roman" w:hAnsi="Times New Roman"/>
          <w:sz w:val="28"/>
          <w:szCs w:val="28"/>
        </w:rPr>
        <w:t>избирательн</w:t>
      </w:r>
      <w:r>
        <w:rPr>
          <w:rFonts w:ascii="Times New Roman" w:hAnsi="Times New Roman"/>
          <w:sz w:val="28"/>
          <w:szCs w:val="28"/>
        </w:rPr>
        <w:t>ой</w:t>
      </w:r>
      <w:r w:rsidRPr="00D504CF">
        <w:rPr>
          <w:rFonts w:ascii="Times New Roman" w:hAnsi="Times New Roman"/>
          <w:sz w:val="28"/>
          <w:szCs w:val="28"/>
        </w:rPr>
        <w:t xml:space="preserve"> комисси</w:t>
      </w:r>
      <w:r>
        <w:rPr>
          <w:rFonts w:ascii="Times New Roman" w:hAnsi="Times New Roman"/>
          <w:sz w:val="28"/>
          <w:szCs w:val="28"/>
        </w:rPr>
        <w:t>ей</w:t>
      </w:r>
      <w:r w:rsidRPr="00D504CF">
        <w:rPr>
          <w:rFonts w:ascii="Times New Roman" w:hAnsi="Times New Roman"/>
          <w:sz w:val="28"/>
          <w:szCs w:val="28"/>
        </w:rPr>
        <w:t xml:space="preserve"> до сведения избирателей на </w:t>
      </w:r>
      <w:r>
        <w:rPr>
          <w:rFonts w:ascii="Times New Roman" w:hAnsi="Times New Roman"/>
          <w:sz w:val="28"/>
          <w:szCs w:val="28"/>
        </w:rPr>
        <w:t xml:space="preserve">дополнительных </w:t>
      </w:r>
      <w:r w:rsidRPr="00D504CF">
        <w:rPr>
          <w:rFonts w:ascii="Times New Roman" w:hAnsi="Times New Roman"/>
          <w:sz w:val="28"/>
          <w:szCs w:val="28"/>
        </w:rPr>
        <w:t>выборах депутат</w:t>
      </w:r>
      <w:r>
        <w:rPr>
          <w:rFonts w:ascii="Times New Roman" w:hAnsi="Times New Roman"/>
          <w:sz w:val="28"/>
          <w:szCs w:val="28"/>
        </w:rPr>
        <w:t>а</w:t>
      </w:r>
      <w:r w:rsidRPr="00D504CF">
        <w:rPr>
          <w:rFonts w:ascii="Times New Roman" w:hAnsi="Times New Roman"/>
          <w:sz w:val="28"/>
          <w:szCs w:val="28"/>
        </w:rPr>
        <w:t xml:space="preserve"> </w:t>
      </w:r>
      <w:r>
        <w:rPr>
          <w:rFonts w:ascii="Times New Roman" w:hAnsi="Times New Roman"/>
          <w:sz w:val="28"/>
          <w:szCs w:val="28"/>
        </w:rPr>
        <w:t>Собрания депутатов Озерского городского округа</w:t>
      </w:r>
    </w:p>
    <w:p w:rsidR="00150EC2" w:rsidRDefault="00150EC2" w:rsidP="00150EC2">
      <w:pPr>
        <w:pStyle w:val="ConsTitle"/>
        <w:widowControl/>
        <w:jc w:val="center"/>
        <w:rPr>
          <w:rFonts w:ascii="Times New Roman" w:hAnsi="Times New Roman"/>
          <w:sz w:val="28"/>
          <w:szCs w:val="28"/>
        </w:rPr>
      </w:pPr>
      <w:r>
        <w:rPr>
          <w:rFonts w:ascii="Times New Roman" w:hAnsi="Times New Roman"/>
          <w:sz w:val="28"/>
          <w:szCs w:val="28"/>
        </w:rPr>
        <w:t xml:space="preserve">по одномандатному избирательному округу № </w:t>
      </w:r>
      <w:r w:rsidR="00B931CD">
        <w:rPr>
          <w:rFonts w:ascii="Times New Roman" w:hAnsi="Times New Roman"/>
          <w:sz w:val="28"/>
          <w:szCs w:val="28"/>
        </w:rPr>
        <w:t>15</w:t>
      </w:r>
    </w:p>
    <w:p w:rsidR="00150EC2" w:rsidRPr="00D504CF" w:rsidRDefault="00150EC2" w:rsidP="00150EC2">
      <w:pPr>
        <w:pStyle w:val="ConsTitle"/>
        <w:widowControl/>
        <w:jc w:val="center"/>
        <w:rPr>
          <w:rFonts w:ascii="Times New Roman" w:hAnsi="Times New Roman"/>
          <w:b w:val="0"/>
          <w:sz w:val="28"/>
        </w:rPr>
      </w:pPr>
    </w:p>
    <w:p w:rsidR="00A64136" w:rsidRDefault="00A64136" w:rsidP="00150EC2">
      <w:pPr>
        <w:pStyle w:val="ConsNormal"/>
        <w:widowControl/>
        <w:ind w:firstLine="709"/>
        <w:jc w:val="both"/>
        <w:rPr>
          <w:sz w:val="28"/>
          <w:szCs w:val="28"/>
        </w:rPr>
      </w:pPr>
    </w:p>
    <w:p w:rsidR="00150EC2" w:rsidRDefault="00150EC2" w:rsidP="00150EC2">
      <w:pPr>
        <w:pStyle w:val="ConsNormal"/>
        <w:widowControl/>
        <w:ind w:firstLine="709"/>
        <w:jc w:val="both"/>
        <w:rPr>
          <w:sz w:val="28"/>
        </w:rPr>
      </w:pPr>
      <w:r>
        <w:rPr>
          <w:sz w:val="28"/>
          <w:szCs w:val="28"/>
        </w:rPr>
        <w:t>Н</w:t>
      </w:r>
      <w:r w:rsidRPr="0064009A">
        <w:rPr>
          <w:sz w:val="28"/>
          <w:szCs w:val="28"/>
        </w:rPr>
        <w:t xml:space="preserve">а основании статьи </w:t>
      </w:r>
      <w:r>
        <w:rPr>
          <w:sz w:val="28"/>
          <w:szCs w:val="28"/>
        </w:rPr>
        <w:t>33</w:t>
      </w:r>
      <w:r w:rsidRPr="0064009A">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Pr>
          <w:sz w:val="28"/>
          <w:szCs w:val="28"/>
        </w:rPr>
        <w:t>,</w:t>
      </w:r>
      <w:r w:rsidRPr="00D504CF">
        <w:rPr>
          <w:sz w:val="28"/>
          <w:szCs w:val="28"/>
        </w:rPr>
        <w:t xml:space="preserve"> </w:t>
      </w:r>
      <w:r w:rsidRPr="006D0C96">
        <w:rPr>
          <w:sz w:val="28"/>
          <w:szCs w:val="28"/>
        </w:rPr>
        <w:t>стать</w:t>
      </w:r>
      <w:r>
        <w:rPr>
          <w:sz w:val="28"/>
          <w:szCs w:val="28"/>
        </w:rPr>
        <w:t>и</w:t>
      </w:r>
      <w:r w:rsidRPr="006D0C96">
        <w:rPr>
          <w:sz w:val="28"/>
          <w:szCs w:val="28"/>
        </w:rPr>
        <w:t xml:space="preserve"> </w:t>
      </w:r>
      <w:r>
        <w:rPr>
          <w:sz w:val="28"/>
          <w:szCs w:val="28"/>
        </w:rPr>
        <w:t>1</w:t>
      </w:r>
      <w:r w:rsidR="00A64136">
        <w:rPr>
          <w:sz w:val="28"/>
          <w:szCs w:val="28"/>
        </w:rPr>
        <w:t>9</w:t>
      </w:r>
      <w:r>
        <w:rPr>
          <w:sz w:val="28"/>
          <w:szCs w:val="28"/>
        </w:rPr>
        <w:t xml:space="preserve"> З</w:t>
      </w:r>
      <w:r w:rsidRPr="006D0C96">
        <w:rPr>
          <w:sz w:val="28"/>
          <w:szCs w:val="28"/>
        </w:rPr>
        <w:t xml:space="preserve">акона Челябинской области «О </w:t>
      </w:r>
      <w:r>
        <w:rPr>
          <w:sz w:val="28"/>
          <w:szCs w:val="28"/>
        </w:rPr>
        <w:t xml:space="preserve">муниципальных </w:t>
      </w:r>
      <w:r w:rsidRPr="006D0C96">
        <w:rPr>
          <w:sz w:val="28"/>
          <w:szCs w:val="28"/>
        </w:rPr>
        <w:t xml:space="preserve">выборах </w:t>
      </w:r>
      <w:r>
        <w:rPr>
          <w:sz w:val="28"/>
          <w:szCs w:val="28"/>
        </w:rPr>
        <w:t xml:space="preserve">в </w:t>
      </w:r>
      <w:r w:rsidRPr="006D0C96">
        <w:rPr>
          <w:sz w:val="28"/>
          <w:szCs w:val="28"/>
        </w:rPr>
        <w:t xml:space="preserve"> Челябинской области»</w:t>
      </w:r>
      <w:r>
        <w:rPr>
          <w:sz w:val="28"/>
          <w:szCs w:val="28"/>
        </w:rPr>
        <w:t>,</w:t>
      </w:r>
      <w:r>
        <w:rPr>
          <w:sz w:val="28"/>
        </w:rPr>
        <w:t xml:space="preserve"> в сведения о кандидатах, представленные при их выдвижении, включается следующая</w:t>
      </w:r>
      <w:r w:rsidRPr="00446AA0">
        <w:rPr>
          <w:sz w:val="28"/>
        </w:rPr>
        <w:t xml:space="preserve"> </w:t>
      </w:r>
      <w:r>
        <w:rPr>
          <w:sz w:val="28"/>
        </w:rPr>
        <w:t>информация:</w:t>
      </w:r>
    </w:p>
    <w:p w:rsidR="0045436F" w:rsidRDefault="0045436F" w:rsidP="00150EC2">
      <w:pPr>
        <w:pStyle w:val="ConsNormal"/>
        <w:ind w:firstLine="709"/>
        <w:jc w:val="both"/>
        <w:rPr>
          <w:sz w:val="28"/>
        </w:rPr>
      </w:pPr>
    </w:p>
    <w:p w:rsidR="00150EC2" w:rsidRPr="000F69A6" w:rsidRDefault="00150EC2" w:rsidP="00150EC2">
      <w:pPr>
        <w:pStyle w:val="ConsNormal"/>
        <w:ind w:firstLine="709"/>
        <w:jc w:val="both"/>
        <w:rPr>
          <w:sz w:val="28"/>
        </w:rPr>
      </w:pPr>
      <w:r w:rsidRPr="000F69A6">
        <w:rPr>
          <w:sz w:val="28"/>
        </w:rPr>
        <w:t>фамилия, имя, отчество, дата и место рождения, адрес места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(в случае отсутствия основного места работы или службы - род занятий);</w:t>
      </w:r>
    </w:p>
    <w:p w:rsidR="00150EC2" w:rsidRPr="000F69A6" w:rsidRDefault="00150EC2" w:rsidP="00150EC2">
      <w:pPr>
        <w:pStyle w:val="ConsNormal"/>
        <w:ind w:firstLine="709"/>
        <w:jc w:val="both"/>
        <w:rPr>
          <w:sz w:val="28"/>
        </w:rPr>
      </w:pPr>
      <w:r w:rsidRPr="000F69A6">
        <w:rPr>
          <w:sz w:val="28"/>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50EC2" w:rsidRPr="000F69A6" w:rsidRDefault="00150EC2" w:rsidP="00150EC2">
      <w:pPr>
        <w:pStyle w:val="ConsNormal"/>
        <w:ind w:firstLine="709"/>
        <w:jc w:val="both"/>
        <w:rPr>
          <w:sz w:val="28"/>
        </w:rPr>
      </w:pPr>
      <w:r w:rsidRPr="000F69A6">
        <w:rPr>
          <w:sz w:val="28"/>
        </w:rPr>
        <w:t xml:space="preserve">информация о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судимости). Если судимость снята или погашена </w:t>
      </w:r>
      <w:r w:rsidR="00A64136">
        <w:rPr>
          <w:sz w:val="28"/>
        </w:rPr>
        <w:t>–</w:t>
      </w:r>
      <w:r w:rsidRPr="000F69A6">
        <w:rPr>
          <w:sz w:val="28"/>
        </w:rPr>
        <w:t xml:space="preserve"> </w:t>
      </w:r>
      <w:r w:rsidR="00A64136">
        <w:rPr>
          <w:sz w:val="28"/>
        </w:rPr>
        <w:t xml:space="preserve">также </w:t>
      </w:r>
      <w:r w:rsidRPr="000F69A6">
        <w:rPr>
          <w:sz w:val="28"/>
        </w:rPr>
        <w:t>сведения о дате</w:t>
      </w:r>
      <w:r>
        <w:rPr>
          <w:sz w:val="28"/>
        </w:rPr>
        <w:t xml:space="preserve"> снятия или погашения судимости;</w:t>
      </w:r>
    </w:p>
    <w:p w:rsidR="00150EC2" w:rsidRPr="00A64136" w:rsidRDefault="00150EC2" w:rsidP="00150EC2">
      <w:pPr>
        <w:pStyle w:val="ConsNormal"/>
        <w:ind w:firstLine="709"/>
        <w:jc w:val="both"/>
        <w:rPr>
          <w:sz w:val="28"/>
          <w:szCs w:val="28"/>
        </w:rPr>
      </w:pPr>
      <w:r w:rsidRPr="000F69A6">
        <w:rPr>
          <w:sz w:val="28"/>
        </w:rPr>
        <w:t xml:space="preserve">сведения о принадлежности зарегистрированного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w:t>
      </w:r>
      <w:r w:rsidRPr="000F69A6">
        <w:rPr>
          <w:sz w:val="28"/>
        </w:rPr>
        <w:lastRenderedPageBreak/>
        <w:t xml:space="preserve">структурного подразделения политической партии, иного общественного </w:t>
      </w:r>
      <w:r w:rsidRPr="00A64136">
        <w:rPr>
          <w:sz w:val="28"/>
          <w:szCs w:val="28"/>
        </w:rPr>
        <w:t>объединения (</w:t>
      </w:r>
      <w:r w:rsidR="00A64136" w:rsidRPr="00A64136">
        <w:rPr>
          <w:sz w:val="28"/>
          <w:szCs w:val="28"/>
        </w:rPr>
        <w:t xml:space="preserve">при условии представления </w:t>
      </w:r>
      <w:r w:rsidR="00A64136">
        <w:rPr>
          <w:sz w:val="28"/>
          <w:szCs w:val="28"/>
        </w:rPr>
        <w:t>кандидатом</w:t>
      </w:r>
      <w:r w:rsidR="00A64136" w:rsidRPr="00A64136">
        <w:rPr>
          <w:sz w:val="28"/>
          <w:szCs w:val="28"/>
        </w:rPr>
        <w:t xml:space="preserve">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64136">
        <w:rPr>
          <w:sz w:val="28"/>
          <w:szCs w:val="28"/>
        </w:rPr>
        <w:t>);</w:t>
      </w:r>
    </w:p>
    <w:p w:rsidR="00150EC2" w:rsidRDefault="00150EC2" w:rsidP="00150EC2">
      <w:pPr>
        <w:pStyle w:val="ConsNormal"/>
        <w:widowControl/>
        <w:ind w:firstLine="709"/>
        <w:jc w:val="both"/>
        <w:rPr>
          <w:sz w:val="28"/>
        </w:rPr>
      </w:pPr>
      <w:r w:rsidRPr="000F69A6">
        <w:rPr>
          <w:sz w:val="28"/>
        </w:rPr>
        <w:t>сведения о том, кем выдвинут зарегистрированный кандидат (если кандидат выдвинут избирательным объединением - слова «выдвинут избирательным объединением» с указанием наименования соответствующего избирательного объединения, если кандидат сам выдвинул свою кандидатуру - слово «самовыдвижение»);</w:t>
      </w:r>
    </w:p>
    <w:p w:rsidR="00150EC2" w:rsidRDefault="00150EC2" w:rsidP="00150EC2">
      <w:pPr>
        <w:pStyle w:val="ConsNormal"/>
        <w:widowControl/>
        <w:ind w:firstLine="709"/>
        <w:jc w:val="both"/>
        <w:rPr>
          <w:sz w:val="28"/>
        </w:rPr>
      </w:pPr>
      <w:r>
        <w:rPr>
          <w:sz w:val="28"/>
        </w:rPr>
        <w:t>дата выдвижения.</w:t>
      </w:r>
    </w:p>
    <w:p w:rsidR="0045436F" w:rsidRDefault="0045436F" w:rsidP="00150EC2">
      <w:pPr>
        <w:pStyle w:val="ConsNormal"/>
        <w:widowControl/>
        <w:ind w:firstLine="709"/>
        <w:jc w:val="both"/>
        <w:rPr>
          <w:sz w:val="28"/>
        </w:rPr>
      </w:pPr>
    </w:p>
    <w:p w:rsidR="00150EC2" w:rsidRDefault="00150EC2" w:rsidP="00150EC2">
      <w:pPr>
        <w:pStyle w:val="ConsNormal"/>
        <w:widowControl/>
        <w:ind w:firstLine="709"/>
        <w:jc w:val="both"/>
        <w:rPr>
          <w:sz w:val="28"/>
        </w:rPr>
      </w:pPr>
      <w:r>
        <w:rPr>
          <w:sz w:val="28"/>
        </w:rPr>
        <w:t>Сведения о кандидатах</w:t>
      </w:r>
      <w:r w:rsidR="0045436F">
        <w:rPr>
          <w:sz w:val="28"/>
        </w:rPr>
        <w:t xml:space="preserve">, </w:t>
      </w:r>
      <w:r>
        <w:rPr>
          <w:sz w:val="28"/>
        </w:rPr>
        <w:t xml:space="preserve"> </w:t>
      </w:r>
      <w:r w:rsidR="0045436F">
        <w:rPr>
          <w:sz w:val="28"/>
        </w:rPr>
        <w:t xml:space="preserve">представленные при их выдвижении, </w:t>
      </w:r>
      <w:r>
        <w:rPr>
          <w:sz w:val="28"/>
        </w:rPr>
        <w:t xml:space="preserve">направляются избирательной комиссией в средства массовой информации для опубликования не позднее </w:t>
      </w:r>
      <w:r w:rsidR="0045436F">
        <w:rPr>
          <w:sz w:val="28"/>
        </w:rPr>
        <w:t xml:space="preserve"> </w:t>
      </w:r>
      <w:r w:rsidR="0045436F" w:rsidRPr="0081009B">
        <w:rPr>
          <w:sz w:val="28"/>
        </w:rPr>
        <w:t>2</w:t>
      </w:r>
      <w:r w:rsidR="0081009B" w:rsidRPr="0081009B">
        <w:rPr>
          <w:sz w:val="28"/>
        </w:rPr>
        <w:t>3</w:t>
      </w:r>
      <w:r w:rsidR="0045436F" w:rsidRPr="0081009B">
        <w:rPr>
          <w:sz w:val="28"/>
        </w:rPr>
        <w:t xml:space="preserve">  июля  </w:t>
      </w:r>
      <w:r w:rsidR="0045436F">
        <w:rPr>
          <w:sz w:val="28"/>
        </w:rPr>
        <w:t>2018  года</w:t>
      </w:r>
      <w:r>
        <w:rPr>
          <w:sz w:val="28"/>
        </w:rPr>
        <w:t>.</w:t>
      </w:r>
    </w:p>
    <w:p w:rsidR="00150EC2" w:rsidRPr="00B80FEF" w:rsidRDefault="00150EC2" w:rsidP="00150EC2">
      <w:pPr>
        <w:jc w:val="both"/>
        <w:rPr>
          <w:b/>
          <w:bCs/>
          <w:sz w:val="28"/>
        </w:rPr>
      </w:pPr>
    </w:p>
    <w:p w:rsidR="00150EC2" w:rsidRDefault="00150EC2" w:rsidP="00150EC2">
      <w:pPr>
        <w:jc w:val="both"/>
        <w:rPr>
          <w:b/>
          <w:bCs/>
          <w:sz w:val="28"/>
        </w:rPr>
      </w:pPr>
    </w:p>
    <w:p w:rsidR="00150EC2" w:rsidRDefault="00150EC2" w:rsidP="00150EC2">
      <w:pPr>
        <w:jc w:val="both"/>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tabs>
          <w:tab w:val="left" w:pos="567"/>
          <w:tab w:val="left" w:pos="6720"/>
        </w:tabs>
        <w:rPr>
          <w:b/>
          <w:bCs/>
          <w:sz w:val="28"/>
        </w:rPr>
      </w:pPr>
    </w:p>
    <w:p w:rsidR="00150EC2" w:rsidRDefault="00150EC2" w:rsidP="00150EC2">
      <w:pPr>
        <w:pStyle w:val="2"/>
        <w:widowControl w:val="0"/>
        <w:ind w:left="0" w:firstLine="0"/>
        <w:jc w:val="center"/>
        <w:rPr>
          <w:sz w:val="24"/>
          <w:szCs w:val="24"/>
        </w:rPr>
      </w:pPr>
    </w:p>
    <w:p w:rsidR="00150EC2" w:rsidRDefault="00150EC2" w:rsidP="00150EC2">
      <w:pPr>
        <w:tabs>
          <w:tab w:val="left" w:pos="567"/>
          <w:tab w:val="left" w:pos="6720"/>
        </w:tabs>
        <w:rPr>
          <w:color w:val="548DD4"/>
        </w:rPr>
      </w:pPr>
    </w:p>
    <w:sectPr w:rsidR="00150EC2" w:rsidSect="002B3AD2">
      <w:pgSz w:w="11906" w:h="16838"/>
      <w:pgMar w:top="568"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09"/>
    <w:rsid w:val="0003732D"/>
    <w:rsid w:val="000B422F"/>
    <w:rsid w:val="00150EC2"/>
    <w:rsid w:val="0045436F"/>
    <w:rsid w:val="00500A40"/>
    <w:rsid w:val="0081009B"/>
    <w:rsid w:val="008579F9"/>
    <w:rsid w:val="009E01EE"/>
    <w:rsid w:val="00A53DFA"/>
    <w:rsid w:val="00A63756"/>
    <w:rsid w:val="00A64136"/>
    <w:rsid w:val="00B931CD"/>
    <w:rsid w:val="00BD29E1"/>
    <w:rsid w:val="00CB42A9"/>
    <w:rsid w:val="00E15481"/>
    <w:rsid w:val="00F14209"/>
    <w:rsid w:val="00F244F2"/>
    <w:rsid w:val="00F9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C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50EC2"/>
    <w:pPr>
      <w:keepNext/>
      <w:ind w:left="5760" w:firstLine="720"/>
      <w:outlineLvl w:val="1"/>
    </w:pPr>
    <w:rPr>
      <w:sz w:val="28"/>
      <w:szCs w:val="28"/>
      <w:lang w:val="x-none" w:eastAsia="x-none"/>
    </w:rPr>
  </w:style>
  <w:style w:type="paragraph" w:styleId="4">
    <w:name w:val="heading 4"/>
    <w:basedOn w:val="a"/>
    <w:next w:val="a"/>
    <w:link w:val="40"/>
    <w:unhideWhenUsed/>
    <w:qFormat/>
    <w:rsid w:val="00150EC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0EC2"/>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150EC2"/>
    <w:rPr>
      <w:rFonts w:ascii="Calibri" w:eastAsia="Times New Roman" w:hAnsi="Calibri" w:cs="Times New Roman"/>
      <w:b/>
      <w:bCs/>
      <w:sz w:val="28"/>
      <w:szCs w:val="28"/>
      <w:lang w:val="x-none" w:eastAsia="x-none"/>
    </w:rPr>
  </w:style>
  <w:style w:type="paragraph" w:styleId="21">
    <w:name w:val="Body Text 2"/>
    <w:basedOn w:val="a"/>
    <w:link w:val="22"/>
    <w:rsid w:val="00150EC2"/>
    <w:pPr>
      <w:ind w:firstLine="720"/>
      <w:jc w:val="both"/>
    </w:pPr>
    <w:rPr>
      <w:sz w:val="28"/>
      <w:szCs w:val="28"/>
      <w:lang w:val="x-none" w:eastAsia="x-none"/>
    </w:rPr>
  </w:style>
  <w:style w:type="character" w:customStyle="1" w:styleId="22">
    <w:name w:val="Основной текст 2 Знак"/>
    <w:basedOn w:val="a0"/>
    <w:link w:val="21"/>
    <w:rsid w:val="00150EC2"/>
    <w:rPr>
      <w:rFonts w:ascii="Times New Roman" w:eastAsia="Times New Roman" w:hAnsi="Times New Roman" w:cs="Times New Roman"/>
      <w:sz w:val="28"/>
      <w:szCs w:val="28"/>
      <w:lang w:val="x-none" w:eastAsia="x-none"/>
    </w:rPr>
  </w:style>
  <w:style w:type="paragraph" w:customStyle="1" w:styleId="xl35">
    <w:name w:val="xl35"/>
    <w:basedOn w:val="a"/>
    <w:rsid w:val="00150EC2"/>
    <w:pPr>
      <w:spacing w:before="100" w:after="100"/>
      <w:jc w:val="center"/>
    </w:pPr>
    <w:rPr>
      <w:rFonts w:ascii="Arial CYR" w:eastAsia="Arial Unicode MS" w:hAnsi="Arial CYR"/>
      <w:b/>
      <w:bCs/>
      <w:sz w:val="24"/>
      <w:szCs w:val="24"/>
    </w:rPr>
  </w:style>
  <w:style w:type="paragraph" w:styleId="3">
    <w:name w:val="Body Text 3"/>
    <w:basedOn w:val="a"/>
    <w:link w:val="30"/>
    <w:rsid w:val="00150EC2"/>
    <w:pPr>
      <w:jc w:val="both"/>
    </w:pPr>
    <w:rPr>
      <w:sz w:val="28"/>
      <w:lang w:val="x-none" w:eastAsia="x-none"/>
    </w:rPr>
  </w:style>
  <w:style w:type="character" w:customStyle="1" w:styleId="30">
    <w:name w:val="Основной текст 3 Знак"/>
    <w:basedOn w:val="a0"/>
    <w:link w:val="3"/>
    <w:rsid w:val="00150EC2"/>
    <w:rPr>
      <w:rFonts w:ascii="Times New Roman" w:eastAsia="Times New Roman" w:hAnsi="Times New Roman" w:cs="Times New Roman"/>
      <w:sz w:val="28"/>
      <w:szCs w:val="20"/>
      <w:lang w:val="x-none" w:eastAsia="x-none"/>
    </w:rPr>
  </w:style>
  <w:style w:type="paragraph" w:styleId="23">
    <w:name w:val="Body Text Indent 2"/>
    <w:basedOn w:val="a"/>
    <w:link w:val="24"/>
    <w:rsid w:val="00150EC2"/>
    <w:pPr>
      <w:spacing w:after="120" w:line="480" w:lineRule="auto"/>
      <w:ind w:left="283"/>
    </w:pPr>
  </w:style>
  <w:style w:type="character" w:customStyle="1" w:styleId="24">
    <w:name w:val="Основной текст с отступом 2 Знак"/>
    <w:basedOn w:val="a0"/>
    <w:link w:val="23"/>
    <w:rsid w:val="00150EC2"/>
    <w:rPr>
      <w:rFonts w:ascii="Times New Roman" w:eastAsia="Times New Roman" w:hAnsi="Times New Roman" w:cs="Times New Roman"/>
      <w:sz w:val="20"/>
      <w:szCs w:val="20"/>
      <w:lang w:eastAsia="ru-RU"/>
    </w:rPr>
  </w:style>
  <w:style w:type="paragraph" w:styleId="31">
    <w:name w:val="Body Text Indent 3"/>
    <w:basedOn w:val="a"/>
    <w:link w:val="32"/>
    <w:rsid w:val="00150EC2"/>
    <w:pPr>
      <w:spacing w:after="120"/>
      <w:ind w:left="283"/>
    </w:pPr>
    <w:rPr>
      <w:sz w:val="16"/>
      <w:szCs w:val="16"/>
      <w:lang w:val="x-none" w:eastAsia="x-none"/>
    </w:rPr>
  </w:style>
  <w:style w:type="character" w:customStyle="1" w:styleId="32">
    <w:name w:val="Основной текст с отступом 3 Знак"/>
    <w:basedOn w:val="a0"/>
    <w:link w:val="31"/>
    <w:rsid w:val="00150EC2"/>
    <w:rPr>
      <w:rFonts w:ascii="Times New Roman" w:eastAsia="Times New Roman" w:hAnsi="Times New Roman" w:cs="Times New Roman"/>
      <w:sz w:val="16"/>
      <w:szCs w:val="16"/>
      <w:lang w:val="x-none" w:eastAsia="x-none"/>
    </w:rPr>
  </w:style>
  <w:style w:type="paragraph" w:customStyle="1" w:styleId="ConsTitle">
    <w:name w:val="ConsTitle"/>
    <w:rsid w:val="00150EC2"/>
    <w:pPr>
      <w:widowControl w:val="0"/>
      <w:spacing w:after="0" w:line="240" w:lineRule="auto"/>
    </w:pPr>
    <w:rPr>
      <w:rFonts w:ascii="Arial" w:eastAsia="Times New Roman" w:hAnsi="Arial" w:cs="Times New Roman"/>
      <w:b/>
      <w:snapToGrid w:val="0"/>
      <w:sz w:val="14"/>
      <w:szCs w:val="20"/>
      <w:lang w:eastAsia="ru-RU"/>
    </w:rPr>
  </w:style>
  <w:style w:type="paragraph" w:customStyle="1" w:styleId="ConsNormal">
    <w:name w:val="ConsNormal"/>
    <w:rsid w:val="00150EC2"/>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a3">
    <w:name w:val="Plain Text"/>
    <w:basedOn w:val="a"/>
    <w:link w:val="a4"/>
    <w:rsid w:val="00150EC2"/>
    <w:rPr>
      <w:rFonts w:ascii="Courier New" w:hAnsi="Courier New"/>
      <w:lang w:val="x-none" w:eastAsia="x-none"/>
    </w:rPr>
  </w:style>
  <w:style w:type="character" w:customStyle="1" w:styleId="a4">
    <w:name w:val="Текст Знак"/>
    <w:basedOn w:val="a0"/>
    <w:link w:val="a3"/>
    <w:rsid w:val="00150EC2"/>
    <w:rPr>
      <w:rFonts w:ascii="Courier New" w:eastAsia="Times New Roman" w:hAnsi="Courier New" w:cs="Times New Roman"/>
      <w:sz w:val="20"/>
      <w:szCs w:val="20"/>
      <w:lang w:val="x-none" w:eastAsia="x-none"/>
    </w:rPr>
  </w:style>
  <w:style w:type="paragraph" w:customStyle="1" w:styleId="ConsNonformat">
    <w:name w:val="ConsNonformat"/>
    <w:rsid w:val="00150EC2"/>
    <w:pPr>
      <w:widowControl w:val="0"/>
      <w:spacing w:after="0" w:line="240" w:lineRule="auto"/>
    </w:pPr>
    <w:rPr>
      <w:rFonts w:ascii="Courier New" w:eastAsia="Times New Roman" w:hAnsi="Courier New" w:cs="Times New Roman"/>
      <w:snapToGrid w:val="0"/>
      <w:sz w:val="16"/>
      <w:szCs w:val="20"/>
      <w:lang w:eastAsia="ru-RU"/>
    </w:rPr>
  </w:style>
  <w:style w:type="paragraph" w:styleId="a5">
    <w:name w:val="Balloon Text"/>
    <w:basedOn w:val="a"/>
    <w:link w:val="a6"/>
    <w:uiPriority w:val="99"/>
    <w:semiHidden/>
    <w:unhideWhenUsed/>
    <w:rsid w:val="00150EC2"/>
    <w:rPr>
      <w:rFonts w:ascii="Tahoma" w:hAnsi="Tahoma" w:cs="Tahoma"/>
      <w:sz w:val="16"/>
      <w:szCs w:val="16"/>
    </w:rPr>
  </w:style>
  <w:style w:type="character" w:customStyle="1" w:styleId="a6">
    <w:name w:val="Текст выноски Знак"/>
    <w:basedOn w:val="a0"/>
    <w:link w:val="a5"/>
    <w:uiPriority w:val="99"/>
    <w:semiHidden/>
    <w:rsid w:val="00150E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C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50EC2"/>
    <w:pPr>
      <w:keepNext/>
      <w:ind w:left="5760" w:firstLine="720"/>
      <w:outlineLvl w:val="1"/>
    </w:pPr>
    <w:rPr>
      <w:sz w:val="28"/>
      <w:szCs w:val="28"/>
      <w:lang w:val="x-none" w:eastAsia="x-none"/>
    </w:rPr>
  </w:style>
  <w:style w:type="paragraph" w:styleId="4">
    <w:name w:val="heading 4"/>
    <w:basedOn w:val="a"/>
    <w:next w:val="a"/>
    <w:link w:val="40"/>
    <w:unhideWhenUsed/>
    <w:qFormat/>
    <w:rsid w:val="00150EC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0EC2"/>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150EC2"/>
    <w:rPr>
      <w:rFonts w:ascii="Calibri" w:eastAsia="Times New Roman" w:hAnsi="Calibri" w:cs="Times New Roman"/>
      <w:b/>
      <w:bCs/>
      <w:sz w:val="28"/>
      <w:szCs w:val="28"/>
      <w:lang w:val="x-none" w:eastAsia="x-none"/>
    </w:rPr>
  </w:style>
  <w:style w:type="paragraph" w:styleId="21">
    <w:name w:val="Body Text 2"/>
    <w:basedOn w:val="a"/>
    <w:link w:val="22"/>
    <w:rsid w:val="00150EC2"/>
    <w:pPr>
      <w:ind w:firstLine="720"/>
      <w:jc w:val="both"/>
    </w:pPr>
    <w:rPr>
      <w:sz w:val="28"/>
      <w:szCs w:val="28"/>
      <w:lang w:val="x-none" w:eastAsia="x-none"/>
    </w:rPr>
  </w:style>
  <w:style w:type="character" w:customStyle="1" w:styleId="22">
    <w:name w:val="Основной текст 2 Знак"/>
    <w:basedOn w:val="a0"/>
    <w:link w:val="21"/>
    <w:rsid w:val="00150EC2"/>
    <w:rPr>
      <w:rFonts w:ascii="Times New Roman" w:eastAsia="Times New Roman" w:hAnsi="Times New Roman" w:cs="Times New Roman"/>
      <w:sz w:val="28"/>
      <w:szCs w:val="28"/>
      <w:lang w:val="x-none" w:eastAsia="x-none"/>
    </w:rPr>
  </w:style>
  <w:style w:type="paragraph" w:customStyle="1" w:styleId="xl35">
    <w:name w:val="xl35"/>
    <w:basedOn w:val="a"/>
    <w:rsid w:val="00150EC2"/>
    <w:pPr>
      <w:spacing w:before="100" w:after="100"/>
      <w:jc w:val="center"/>
    </w:pPr>
    <w:rPr>
      <w:rFonts w:ascii="Arial CYR" w:eastAsia="Arial Unicode MS" w:hAnsi="Arial CYR"/>
      <w:b/>
      <w:bCs/>
      <w:sz w:val="24"/>
      <w:szCs w:val="24"/>
    </w:rPr>
  </w:style>
  <w:style w:type="paragraph" w:styleId="3">
    <w:name w:val="Body Text 3"/>
    <w:basedOn w:val="a"/>
    <w:link w:val="30"/>
    <w:rsid w:val="00150EC2"/>
    <w:pPr>
      <w:jc w:val="both"/>
    </w:pPr>
    <w:rPr>
      <w:sz w:val="28"/>
      <w:lang w:val="x-none" w:eastAsia="x-none"/>
    </w:rPr>
  </w:style>
  <w:style w:type="character" w:customStyle="1" w:styleId="30">
    <w:name w:val="Основной текст 3 Знак"/>
    <w:basedOn w:val="a0"/>
    <w:link w:val="3"/>
    <w:rsid w:val="00150EC2"/>
    <w:rPr>
      <w:rFonts w:ascii="Times New Roman" w:eastAsia="Times New Roman" w:hAnsi="Times New Roman" w:cs="Times New Roman"/>
      <w:sz w:val="28"/>
      <w:szCs w:val="20"/>
      <w:lang w:val="x-none" w:eastAsia="x-none"/>
    </w:rPr>
  </w:style>
  <w:style w:type="paragraph" w:styleId="23">
    <w:name w:val="Body Text Indent 2"/>
    <w:basedOn w:val="a"/>
    <w:link w:val="24"/>
    <w:rsid w:val="00150EC2"/>
    <w:pPr>
      <w:spacing w:after="120" w:line="480" w:lineRule="auto"/>
      <w:ind w:left="283"/>
    </w:pPr>
  </w:style>
  <w:style w:type="character" w:customStyle="1" w:styleId="24">
    <w:name w:val="Основной текст с отступом 2 Знак"/>
    <w:basedOn w:val="a0"/>
    <w:link w:val="23"/>
    <w:rsid w:val="00150EC2"/>
    <w:rPr>
      <w:rFonts w:ascii="Times New Roman" w:eastAsia="Times New Roman" w:hAnsi="Times New Roman" w:cs="Times New Roman"/>
      <w:sz w:val="20"/>
      <w:szCs w:val="20"/>
      <w:lang w:eastAsia="ru-RU"/>
    </w:rPr>
  </w:style>
  <w:style w:type="paragraph" w:styleId="31">
    <w:name w:val="Body Text Indent 3"/>
    <w:basedOn w:val="a"/>
    <w:link w:val="32"/>
    <w:rsid w:val="00150EC2"/>
    <w:pPr>
      <w:spacing w:after="120"/>
      <w:ind w:left="283"/>
    </w:pPr>
    <w:rPr>
      <w:sz w:val="16"/>
      <w:szCs w:val="16"/>
      <w:lang w:val="x-none" w:eastAsia="x-none"/>
    </w:rPr>
  </w:style>
  <w:style w:type="character" w:customStyle="1" w:styleId="32">
    <w:name w:val="Основной текст с отступом 3 Знак"/>
    <w:basedOn w:val="a0"/>
    <w:link w:val="31"/>
    <w:rsid w:val="00150EC2"/>
    <w:rPr>
      <w:rFonts w:ascii="Times New Roman" w:eastAsia="Times New Roman" w:hAnsi="Times New Roman" w:cs="Times New Roman"/>
      <w:sz w:val="16"/>
      <w:szCs w:val="16"/>
      <w:lang w:val="x-none" w:eastAsia="x-none"/>
    </w:rPr>
  </w:style>
  <w:style w:type="paragraph" w:customStyle="1" w:styleId="ConsTitle">
    <w:name w:val="ConsTitle"/>
    <w:rsid w:val="00150EC2"/>
    <w:pPr>
      <w:widowControl w:val="0"/>
      <w:spacing w:after="0" w:line="240" w:lineRule="auto"/>
    </w:pPr>
    <w:rPr>
      <w:rFonts w:ascii="Arial" w:eastAsia="Times New Roman" w:hAnsi="Arial" w:cs="Times New Roman"/>
      <w:b/>
      <w:snapToGrid w:val="0"/>
      <w:sz w:val="14"/>
      <w:szCs w:val="20"/>
      <w:lang w:eastAsia="ru-RU"/>
    </w:rPr>
  </w:style>
  <w:style w:type="paragraph" w:customStyle="1" w:styleId="ConsNormal">
    <w:name w:val="ConsNormal"/>
    <w:rsid w:val="00150EC2"/>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a3">
    <w:name w:val="Plain Text"/>
    <w:basedOn w:val="a"/>
    <w:link w:val="a4"/>
    <w:rsid w:val="00150EC2"/>
    <w:rPr>
      <w:rFonts w:ascii="Courier New" w:hAnsi="Courier New"/>
      <w:lang w:val="x-none" w:eastAsia="x-none"/>
    </w:rPr>
  </w:style>
  <w:style w:type="character" w:customStyle="1" w:styleId="a4">
    <w:name w:val="Текст Знак"/>
    <w:basedOn w:val="a0"/>
    <w:link w:val="a3"/>
    <w:rsid w:val="00150EC2"/>
    <w:rPr>
      <w:rFonts w:ascii="Courier New" w:eastAsia="Times New Roman" w:hAnsi="Courier New" w:cs="Times New Roman"/>
      <w:sz w:val="20"/>
      <w:szCs w:val="20"/>
      <w:lang w:val="x-none" w:eastAsia="x-none"/>
    </w:rPr>
  </w:style>
  <w:style w:type="paragraph" w:customStyle="1" w:styleId="ConsNonformat">
    <w:name w:val="ConsNonformat"/>
    <w:rsid w:val="00150EC2"/>
    <w:pPr>
      <w:widowControl w:val="0"/>
      <w:spacing w:after="0" w:line="240" w:lineRule="auto"/>
    </w:pPr>
    <w:rPr>
      <w:rFonts w:ascii="Courier New" w:eastAsia="Times New Roman" w:hAnsi="Courier New" w:cs="Times New Roman"/>
      <w:snapToGrid w:val="0"/>
      <w:sz w:val="16"/>
      <w:szCs w:val="20"/>
      <w:lang w:eastAsia="ru-RU"/>
    </w:rPr>
  </w:style>
  <w:style w:type="paragraph" w:styleId="a5">
    <w:name w:val="Balloon Text"/>
    <w:basedOn w:val="a"/>
    <w:link w:val="a6"/>
    <w:uiPriority w:val="99"/>
    <w:semiHidden/>
    <w:unhideWhenUsed/>
    <w:rsid w:val="00150EC2"/>
    <w:rPr>
      <w:rFonts w:ascii="Tahoma" w:hAnsi="Tahoma" w:cs="Tahoma"/>
      <w:sz w:val="16"/>
      <w:szCs w:val="16"/>
    </w:rPr>
  </w:style>
  <w:style w:type="character" w:customStyle="1" w:styleId="a6">
    <w:name w:val="Текст выноски Знак"/>
    <w:basedOn w:val="a0"/>
    <w:link w:val="a5"/>
    <w:uiPriority w:val="99"/>
    <w:semiHidden/>
    <w:rsid w:val="00150E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ФГУП "ПО "Маяк"</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Солонец Валерия Викторовна</dc:creator>
  <cp:lastModifiedBy>HPEB8730W</cp:lastModifiedBy>
  <cp:revision>2</cp:revision>
  <dcterms:created xsi:type="dcterms:W3CDTF">2018-06-19T07:23:00Z</dcterms:created>
  <dcterms:modified xsi:type="dcterms:W3CDTF">2018-06-19T07:23:00Z</dcterms:modified>
</cp:coreProperties>
</file>